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AC8D" w14:textId="75618E7F" w:rsidR="00A11775" w:rsidRPr="009828C9" w:rsidRDefault="00A11775" w:rsidP="00A11775">
      <w:pPr>
        <w:rPr>
          <w:lang w:val="en-GB"/>
        </w:rPr>
      </w:pPr>
    </w:p>
    <w:p w14:paraId="73B28FEF" w14:textId="77777777" w:rsidR="00A11775" w:rsidRPr="009828C9" w:rsidRDefault="00A11775" w:rsidP="00A11775">
      <w:pPr>
        <w:jc w:val="center"/>
        <w:rPr>
          <w:b/>
          <w:bCs/>
          <w:sz w:val="32"/>
          <w:szCs w:val="32"/>
          <w:lang w:val="en-GB"/>
        </w:rPr>
      </w:pPr>
      <w:r w:rsidRPr="009828C9">
        <w:rPr>
          <w:b/>
          <w:bCs/>
          <w:sz w:val="32"/>
          <w:szCs w:val="32"/>
          <w:lang w:val="en-GB"/>
        </w:rPr>
        <w:t>Energy Self-Audit Report</w:t>
      </w:r>
    </w:p>
    <w:p w14:paraId="2448C7A0" w14:textId="77777777" w:rsidR="00A11775" w:rsidRPr="00A11775" w:rsidRDefault="00A11775" w:rsidP="00A11775">
      <w:pPr>
        <w:jc w:val="center"/>
        <w:rPr>
          <w:sz w:val="28"/>
          <w:szCs w:val="28"/>
          <w:lang w:val="en-GB"/>
        </w:rPr>
      </w:pPr>
      <w:r w:rsidRPr="00A11775">
        <w:rPr>
          <w:sz w:val="28"/>
          <w:szCs w:val="28"/>
          <w:lang w:val="en-GB"/>
        </w:rPr>
        <w:t>(Template)</w:t>
      </w:r>
    </w:p>
    <w:p w14:paraId="455B5B20" w14:textId="77777777" w:rsidR="00A11775" w:rsidRDefault="00A11775" w:rsidP="00A11775">
      <w:pPr>
        <w:rPr>
          <w:b/>
          <w:bCs/>
          <w:sz w:val="32"/>
          <w:szCs w:val="32"/>
          <w:lang w:val="en-GB"/>
        </w:rPr>
      </w:pPr>
    </w:p>
    <w:p w14:paraId="171F0C16" w14:textId="7CA44797" w:rsidR="00A11775" w:rsidRPr="00A11775" w:rsidRDefault="00A11775" w:rsidP="00A11775">
      <w:pPr>
        <w:rPr>
          <w:b/>
          <w:bCs/>
          <w:sz w:val="32"/>
          <w:szCs w:val="32"/>
          <w:lang w:val="en-GB"/>
        </w:rPr>
      </w:pPr>
      <w:r w:rsidRPr="00A11775">
        <w:rPr>
          <w:b/>
          <w:bCs/>
          <w:sz w:val="32"/>
          <w:szCs w:val="32"/>
          <w:lang w:val="en-GB"/>
        </w:rPr>
        <w:t>BASIC DATA</w:t>
      </w:r>
    </w:p>
    <w:p w14:paraId="1D1F5BFF" w14:textId="77777777" w:rsidR="00A11775" w:rsidRPr="009828C9" w:rsidRDefault="00A11775" w:rsidP="00A11775">
      <w:pPr>
        <w:rPr>
          <w:lang w:val="en-GB"/>
        </w:rPr>
      </w:pPr>
    </w:p>
    <w:p w14:paraId="5718FB5C" w14:textId="77777777" w:rsidR="00A11775" w:rsidRPr="00A11775" w:rsidRDefault="00A11775" w:rsidP="00A11775">
      <w:pPr>
        <w:rPr>
          <w:b/>
          <w:bCs/>
          <w:lang w:val="en-GB"/>
        </w:rPr>
      </w:pPr>
      <w:r w:rsidRPr="00A11775">
        <w:rPr>
          <w:b/>
          <w:bCs/>
          <w:lang w:val="en-GB"/>
        </w:rPr>
        <w:t xml:space="preserve">Address/location: </w:t>
      </w:r>
    </w:p>
    <w:p w14:paraId="746FDB53" w14:textId="77777777" w:rsidR="00A11775" w:rsidRPr="00A11775" w:rsidRDefault="00A11775" w:rsidP="00A11775">
      <w:pPr>
        <w:rPr>
          <w:b/>
          <w:bCs/>
          <w:lang w:val="en-GB"/>
        </w:rPr>
      </w:pPr>
    </w:p>
    <w:p w14:paraId="023DF65E" w14:textId="77777777" w:rsidR="00A11775" w:rsidRPr="00A11775" w:rsidRDefault="00A11775" w:rsidP="00A11775">
      <w:pPr>
        <w:rPr>
          <w:b/>
          <w:bCs/>
          <w:lang w:val="en-GB"/>
        </w:rPr>
      </w:pPr>
      <w:r w:rsidRPr="00A11775">
        <w:rPr>
          <w:b/>
          <w:bCs/>
          <w:lang w:val="en-GB"/>
        </w:rPr>
        <w:t>Utility user ID (if any):</w:t>
      </w:r>
    </w:p>
    <w:p w14:paraId="1E212754" w14:textId="77777777" w:rsidR="00A11775" w:rsidRPr="00A11775" w:rsidRDefault="00A11775" w:rsidP="00A11775">
      <w:pPr>
        <w:rPr>
          <w:b/>
          <w:bCs/>
          <w:lang w:val="en-GB"/>
        </w:rPr>
      </w:pPr>
    </w:p>
    <w:p w14:paraId="78EE7750" w14:textId="77777777" w:rsidR="00A11775" w:rsidRPr="00A11775" w:rsidRDefault="00A11775" w:rsidP="00A11775">
      <w:pPr>
        <w:rPr>
          <w:b/>
          <w:bCs/>
          <w:lang w:val="en-GB"/>
        </w:rPr>
      </w:pPr>
      <w:r w:rsidRPr="00A11775">
        <w:rPr>
          <w:b/>
          <w:bCs/>
          <w:lang w:val="en-GB"/>
        </w:rPr>
        <w:t xml:space="preserve">No. of Persons in household: </w:t>
      </w:r>
    </w:p>
    <w:p w14:paraId="6F6438F0" w14:textId="77777777" w:rsidR="00A11775" w:rsidRPr="009828C9" w:rsidRDefault="00A11775" w:rsidP="00A11775">
      <w:pPr>
        <w:rPr>
          <w:lang w:val="en-GB"/>
        </w:rPr>
      </w:pPr>
    </w:p>
    <w:p w14:paraId="72E93935" w14:textId="77777777" w:rsidR="00A11775" w:rsidRPr="009828C9" w:rsidRDefault="00A11775" w:rsidP="00A11775">
      <w:pPr>
        <w:rPr>
          <w:i/>
          <w:iCs/>
          <w:lang w:val="en-GB"/>
        </w:rPr>
      </w:pPr>
      <w:r w:rsidRPr="009828C9">
        <w:rPr>
          <w:lang w:val="en-GB"/>
        </w:rPr>
        <w:t xml:space="preserve">Utility contact: </w:t>
      </w:r>
      <w:r w:rsidRPr="009828C9">
        <w:rPr>
          <w:i/>
          <w:iCs/>
          <w:lang w:val="en-GB"/>
        </w:rPr>
        <w:t>(e.g., website, physical address of headquarter, phone number/email address of customer service and for failure reporting)</w:t>
      </w:r>
    </w:p>
    <w:p w14:paraId="7844A75A" w14:textId="77777777" w:rsidR="00A11775" w:rsidRPr="009828C9" w:rsidRDefault="00A11775" w:rsidP="00A11775">
      <w:pPr>
        <w:rPr>
          <w:i/>
          <w:iCs/>
          <w:lang w:val="en-GB"/>
        </w:rPr>
      </w:pPr>
    </w:p>
    <w:p w14:paraId="7CD526B2" w14:textId="77777777" w:rsidR="00A11775" w:rsidRPr="009828C9" w:rsidRDefault="00A11775" w:rsidP="00A11775">
      <w:pPr>
        <w:rPr>
          <w:i/>
          <w:iCs/>
          <w:lang w:val="en-GB"/>
        </w:rPr>
      </w:pPr>
      <w:r w:rsidRPr="009828C9">
        <w:rPr>
          <w:lang w:val="en-GB"/>
        </w:rPr>
        <w:t xml:space="preserve">Billing cycle: </w:t>
      </w:r>
      <w:r w:rsidRPr="009828C9">
        <w:rPr>
          <w:i/>
          <w:iCs/>
          <w:lang w:val="en-GB"/>
        </w:rPr>
        <w:t>(e.g., monthly, bi-monthly)</w:t>
      </w:r>
    </w:p>
    <w:p w14:paraId="183A7660" w14:textId="77777777" w:rsidR="00A11775" w:rsidRPr="009828C9" w:rsidRDefault="00A11775" w:rsidP="00A11775">
      <w:pPr>
        <w:rPr>
          <w:i/>
          <w:iCs/>
          <w:lang w:val="en-GB"/>
        </w:rPr>
      </w:pPr>
    </w:p>
    <w:p w14:paraId="15DBF028" w14:textId="16869B60" w:rsidR="00A11775" w:rsidRPr="009828C9" w:rsidRDefault="00A11775" w:rsidP="00A11775">
      <w:pPr>
        <w:rPr>
          <w:i/>
          <w:iCs/>
          <w:lang w:val="en-GB"/>
        </w:rPr>
      </w:pPr>
      <w:r w:rsidRPr="009828C9">
        <w:rPr>
          <w:lang w:val="en-GB"/>
        </w:rPr>
        <w:t>Average monthly consumption: ……………</w:t>
      </w:r>
      <w:r w:rsidRPr="009828C9">
        <w:rPr>
          <w:lang w:val="en-GB"/>
        </w:rPr>
        <w:t>….</w:t>
      </w:r>
      <w:r w:rsidRPr="009828C9">
        <w:rPr>
          <w:lang w:val="en-GB"/>
        </w:rPr>
        <w:t xml:space="preserve"> kWh </w:t>
      </w:r>
      <w:r w:rsidRPr="009828C9">
        <w:rPr>
          <w:i/>
          <w:iCs/>
          <w:lang w:val="en-GB"/>
        </w:rPr>
        <w:t>(based on last three bills)</w:t>
      </w:r>
    </w:p>
    <w:p w14:paraId="3198F99C" w14:textId="77777777" w:rsidR="00A11775" w:rsidRPr="009828C9" w:rsidRDefault="00A11775" w:rsidP="00A11775">
      <w:pPr>
        <w:rPr>
          <w:lang w:val="en-GB"/>
        </w:rPr>
      </w:pPr>
      <w:r w:rsidRPr="009828C9">
        <w:rPr>
          <w:lang w:val="en-GB"/>
        </w:rPr>
        <w:t>Rate/tariff: ………………… EC$/kWh or USD/kWh (base rate plus fuel surcharge, if any)</w:t>
      </w:r>
    </w:p>
    <w:p w14:paraId="54ACAFA9" w14:textId="77777777" w:rsidR="00A11775" w:rsidRPr="009828C9" w:rsidRDefault="00A11775" w:rsidP="00A11775">
      <w:pPr>
        <w:rPr>
          <w:lang w:val="en-GB"/>
        </w:rPr>
      </w:pPr>
    </w:p>
    <w:p w14:paraId="7FDBC600" w14:textId="716C65B5" w:rsidR="00A11775" w:rsidRPr="00A11775" w:rsidRDefault="00A11775" w:rsidP="00A11775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bookmarkStart w:id="0" w:name="_Toc113460684"/>
      <w:r w:rsidRPr="00A11775">
        <w:rPr>
          <w:sz w:val="28"/>
          <w:szCs w:val="28"/>
          <w:lang w:val="en-GB"/>
        </w:rPr>
        <w:t xml:space="preserve">Technical </w:t>
      </w:r>
      <w:r w:rsidRPr="00A11775">
        <w:rPr>
          <w:sz w:val="28"/>
          <w:szCs w:val="28"/>
          <w:lang w:val="en-GB"/>
        </w:rPr>
        <w:t>D</w:t>
      </w:r>
      <w:r w:rsidRPr="00A11775">
        <w:rPr>
          <w:sz w:val="28"/>
          <w:szCs w:val="28"/>
          <w:lang w:val="en-GB"/>
        </w:rPr>
        <w:t xml:space="preserve">ata of </w:t>
      </w:r>
      <w:r w:rsidRPr="00A11775">
        <w:rPr>
          <w:sz w:val="28"/>
          <w:szCs w:val="28"/>
          <w:lang w:val="en-GB"/>
        </w:rPr>
        <w:t>E</w:t>
      </w:r>
      <w:r w:rsidRPr="00A11775">
        <w:rPr>
          <w:sz w:val="28"/>
          <w:szCs w:val="28"/>
          <w:lang w:val="en-GB"/>
        </w:rPr>
        <w:t xml:space="preserve">lectrical </w:t>
      </w:r>
      <w:bookmarkEnd w:id="0"/>
      <w:r w:rsidRPr="00A11775">
        <w:rPr>
          <w:sz w:val="28"/>
          <w:szCs w:val="28"/>
          <w:lang w:val="en-GB"/>
        </w:rPr>
        <w:t>N</w:t>
      </w:r>
      <w:r w:rsidRPr="00A11775">
        <w:rPr>
          <w:sz w:val="28"/>
          <w:szCs w:val="28"/>
          <w:lang w:val="en-GB"/>
        </w:rPr>
        <w:t>etwork</w:t>
      </w:r>
    </w:p>
    <w:p w14:paraId="2D47E583" w14:textId="77777777" w:rsidR="00A11775" w:rsidRPr="009828C9" w:rsidRDefault="00A11775" w:rsidP="00A11775">
      <w:pPr>
        <w:rPr>
          <w:lang w:val="en-GB"/>
        </w:rPr>
      </w:pPr>
    </w:p>
    <w:p w14:paraId="3A3CA1A4" w14:textId="45037862" w:rsidR="00A11775" w:rsidRPr="00A11775" w:rsidRDefault="00A11775" w:rsidP="00A11775">
      <w:pPr>
        <w:spacing w:line="276" w:lineRule="auto"/>
        <w:rPr>
          <w:b/>
          <w:bCs/>
          <w:lang w:val="en-GB"/>
        </w:rPr>
      </w:pPr>
      <w:r w:rsidRPr="00A11775">
        <w:rPr>
          <w:b/>
          <w:bCs/>
          <w:lang w:val="en-GB"/>
        </w:rPr>
        <w:t>Mono phase or three phase system (if known):</w:t>
      </w:r>
      <w:r w:rsidRPr="009828C9">
        <w:rPr>
          <w:lang w:val="en-GB"/>
        </w:rPr>
        <w:t xml:space="preserve">  </w:t>
      </w:r>
      <w:r w:rsidRPr="00A11775">
        <w:rPr>
          <w:b/>
          <w:bCs/>
          <w:lang w:val="en-GB"/>
        </w:rPr>
        <w:t>__________</w:t>
      </w:r>
    </w:p>
    <w:p w14:paraId="4311DC41" w14:textId="65F92153" w:rsidR="00A11775" w:rsidRPr="00A11775" w:rsidRDefault="00A11775" w:rsidP="00A11775">
      <w:pPr>
        <w:spacing w:line="276" w:lineRule="auto"/>
        <w:rPr>
          <w:b/>
          <w:bCs/>
          <w:lang w:val="en-GB"/>
        </w:rPr>
      </w:pPr>
      <w:r w:rsidRPr="00A11775">
        <w:rPr>
          <w:b/>
          <w:bCs/>
          <w:lang w:val="en-GB"/>
        </w:rPr>
        <w:t xml:space="preserve">Voltage level: </w:t>
      </w:r>
      <w:r w:rsidRPr="00A11775">
        <w:rPr>
          <w:b/>
          <w:bCs/>
          <w:lang w:val="en-GB"/>
        </w:rPr>
        <w:tab/>
      </w:r>
      <w:r w:rsidRPr="00A11775">
        <w:rPr>
          <w:b/>
          <w:bCs/>
          <w:lang w:val="en-GB"/>
        </w:rPr>
        <w:tab/>
      </w:r>
      <w:r w:rsidRPr="00A11775">
        <w:rPr>
          <w:b/>
          <w:bCs/>
          <w:lang w:val="en-GB"/>
        </w:rPr>
        <w:tab/>
      </w:r>
      <w:r w:rsidRPr="00A11775">
        <w:rPr>
          <w:b/>
          <w:bCs/>
          <w:lang w:val="en-GB"/>
        </w:rPr>
        <w:tab/>
      </w:r>
      <w:r w:rsidRPr="00A11775">
        <w:rPr>
          <w:b/>
          <w:bCs/>
          <w:lang w:val="en-GB"/>
        </w:rPr>
        <w:tab/>
      </w:r>
      <w:r w:rsidRPr="00A11775">
        <w:rPr>
          <w:b/>
          <w:bCs/>
          <w:lang w:val="en-GB"/>
        </w:rPr>
        <w:t xml:space="preserve"> __________</w:t>
      </w:r>
      <w:r w:rsidRPr="00A11775">
        <w:rPr>
          <w:b/>
          <w:bCs/>
          <w:lang w:val="en-GB"/>
        </w:rPr>
        <w:t xml:space="preserve"> V </w:t>
      </w:r>
      <w:r w:rsidRPr="00A11775">
        <w:rPr>
          <w:b/>
          <w:bCs/>
          <w:i/>
          <w:iCs/>
          <w:lang w:val="en-GB"/>
        </w:rPr>
        <w:t>(110/120 V or 220/240 V)</w:t>
      </w:r>
    </w:p>
    <w:p w14:paraId="1F3B94FD" w14:textId="4AB00811" w:rsidR="00A11775" w:rsidRPr="009828C9" w:rsidRDefault="00A11775" w:rsidP="00A11775">
      <w:pPr>
        <w:spacing w:line="276" w:lineRule="auto"/>
        <w:rPr>
          <w:i/>
          <w:iCs/>
          <w:lang w:val="en-GB"/>
        </w:rPr>
      </w:pPr>
      <w:r w:rsidRPr="00A11775">
        <w:rPr>
          <w:b/>
          <w:bCs/>
          <w:lang w:val="en-GB"/>
        </w:rPr>
        <w:t xml:space="preserve">Frequency:    </w:t>
      </w:r>
      <w:r w:rsidRPr="00A11775">
        <w:rPr>
          <w:b/>
          <w:bCs/>
          <w:lang w:val="en-GB"/>
        </w:rPr>
        <w:tab/>
      </w:r>
      <w:r w:rsidRPr="00A11775">
        <w:rPr>
          <w:b/>
          <w:bCs/>
          <w:lang w:val="en-GB"/>
        </w:rPr>
        <w:tab/>
      </w:r>
      <w:r w:rsidRPr="00A11775">
        <w:rPr>
          <w:b/>
          <w:bCs/>
          <w:lang w:val="en-GB"/>
        </w:rPr>
        <w:tab/>
      </w:r>
      <w:r w:rsidRPr="00A11775">
        <w:rPr>
          <w:b/>
          <w:bCs/>
          <w:lang w:val="en-GB"/>
        </w:rPr>
        <w:tab/>
      </w:r>
      <w:r w:rsidRPr="00A11775">
        <w:rPr>
          <w:b/>
          <w:bCs/>
          <w:lang w:val="en-GB"/>
        </w:rPr>
        <w:tab/>
      </w:r>
      <w:r w:rsidRPr="00A11775">
        <w:rPr>
          <w:b/>
          <w:bCs/>
          <w:lang w:val="en-GB"/>
        </w:rPr>
        <w:t xml:space="preserve"> </w:t>
      </w:r>
      <w:r w:rsidRPr="00A11775">
        <w:rPr>
          <w:lang w:val="en-GB"/>
        </w:rPr>
        <w:t>__________</w:t>
      </w:r>
      <w:r w:rsidRPr="00A11775">
        <w:rPr>
          <w:lang w:val="en-GB"/>
        </w:rPr>
        <w:t xml:space="preserve"> Hz </w:t>
      </w:r>
      <w:r w:rsidRPr="00A11775">
        <w:rPr>
          <w:i/>
          <w:iCs/>
          <w:lang w:val="en-GB"/>
        </w:rPr>
        <w:t>(50 or 60 Hz)</w:t>
      </w:r>
    </w:p>
    <w:p w14:paraId="4BCF6C8D" w14:textId="77777777" w:rsidR="00A11775" w:rsidRPr="009828C9" w:rsidRDefault="00A11775" w:rsidP="00A11775">
      <w:pPr>
        <w:rPr>
          <w:i/>
          <w:iCs/>
          <w:lang w:val="en-GB"/>
        </w:rPr>
      </w:pPr>
    </w:p>
    <w:p w14:paraId="6F84315D" w14:textId="77777777" w:rsidR="00A11775" w:rsidRPr="00A11775" w:rsidRDefault="00A11775" w:rsidP="00A11775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11775">
        <w:rPr>
          <w:sz w:val="28"/>
          <w:szCs w:val="28"/>
          <w:lang w:val="en-GB"/>
        </w:rPr>
        <w:t>Energy Consumption Inventory</w:t>
      </w:r>
    </w:p>
    <w:p w14:paraId="3D66BC50" w14:textId="77777777" w:rsidR="00A11775" w:rsidRPr="003305DB" w:rsidRDefault="00A11775" w:rsidP="00A11775">
      <w:pPr>
        <w:rPr>
          <w:i/>
          <w:iCs/>
          <w:lang w:val="en-GB"/>
        </w:rPr>
      </w:pPr>
      <w:r w:rsidRPr="009828C9">
        <w:rPr>
          <w:lang w:val="en-GB"/>
        </w:rPr>
        <w:br/>
      </w:r>
      <w:r w:rsidRPr="003305DB">
        <w:rPr>
          <w:i/>
          <w:iCs/>
          <w:lang w:val="en-GB"/>
        </w:rPr>
        <w:t xml:space="preserve">Insert the table of your “Energy Self-Audit Consumption Inventory” here. </w:t>
      </w:r>
    </w:p>
    <w:p w14:paraId="295328E6" w14:textId="77777777" w:rsidR="00A11775" w:rsidRPr="009828C9" w:rsidRDefault="00A11775" w:rsidP="00A11775">
      <w:pPr>
        <w:rPr>
          <w:b/>
          <w:bCs/>
          <w:lang w:val="en-GB"/>
        </w:rPr>
      </w:pPr>
    </w:p>
    <w:p w14:paraId="7654BF3E" w14:textId="77777777" w:rsidR="00A11775" w:rsidRPr="009828C9" w:rsidRDefault="00A11775" w:rsidP="00A11775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bookmarkStart w:id="1" w:name="_Toc113460687"/>
      <w:r w:rsidRPr="009828C9">
        <w:rPr>
          <w:sz w:val="32"/>
          <w:szCs w:val="32"/>
          <w:lang w:val="en-GB"/>
        </w:rPr>
        <w:t>Comparison of estimated and billed electricity consumption</w:t>
      </w:r>
      <w:bookmarkEnd w:id="1"/>
    </w:p>
    <w:p w14:paraId="2C399680" w14:textId="77777777" w:rsidR="00A11775" w:rsidRPr="009828C9" w:rsidRDefault="00A11775" w:rsidP="00A11775">
      <w:pPr>
        <w:rPr>
          <w:lang w:val="en-GB"/>
        </w:rPr>
      </w:pPr>
      <w:r w:rsidRPr="009828C9">
        <w:rPr>
          <w:lang w:val="en-GB"/>
        </w:rPr>
        <w:br/>
        <w:t>Comparison between billed electricity and electricity as estimated in the self-audit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402"/>
        <w:gridCol w:w="2412"/>
        <w:gridCol w:w="2651"/>
        <w:gridCol w:w="2520"/>
      </w:tblGrid>
      <w:tr w:rsidR="00A11775" w:rsidRPr="009828C9" w14:paraId="538E3492" w14:textId="77777777" w:rsidTr="00A11775">
        <w:tc>
          <w:tcPr>
            <w:tcW w:w="2402" w:type="dxa"/>
            <w:shd w:val="clear" w:color="auto" w:fill="E7E6E6" w:themeFill="background2"/>
            <w:vAlign w:val="center"/>
          </w:tcPr>
          <w:p w14:paraId="384F7269" w14:textId="77777777" w:rsidR="00A11775" w:rsidRPr="00134269" w:rsidRDefault="00A11775" w:rsidP="00A37954">
            <w:pPr>
              <w:jc w:val="center"/>
              <w:rPr>
                <w:b/>
                <w:bCs/>
                <w:lang w:val="en-GB"/>
              </w:rPr>
            </w:pPr>
            <w:r w:rsidRPr="00134269">
              <w:rPr>
                <w:b/>
                <w:bCs/>
                <w:lang w:val="en-GB"/>
              </w:rPr>
              <w:t>Monthly electricity</w:t>
            </w:r>
          </w:p>
        </w:tc>
        <w:tc>
          <w:tcPr>
            <w:tcW w:w="2412" w:type="dxa"/>
            <w:shd w:val="clear" w:color="auto" w:fill="E7E6E6" w:themeFill="background2"/>
            <w:vAlign w:val="center"/>
          </w:tcPr>
          <w:p w14:paraId="5AE4EBAD" w14:textId="77777777" w:rsidR="00A11775" w:rsidRPr="00134269" w:rsidRDefault="00A11775" w:rsidP="00A37954">
            <w:pPr>
              <w:jc w:val="center"/>
              <w:rPr>
                <w:b/>
                <w:bCs/>
                <w:lang w:val="en-GB"/>
              </w:rPr>
            </w:pPr>
            <w:r w:rsidRPr="00134269">
              <w:rPr>
                <w:b/>
                <w:bCs/>
                <w:lang w:val="en-GB"/>
              </w:rPr>
              <w:t>Measured as shown in the utility’s monthly electricity bill</w:t>
            </w:r>
          </w:p>
        </w:tc>
        <w:tc>
          <w:tcPr>
            <w:tcW w:w="2651" w:type="dxa"/>
            <w:shd w:val="clear" w:color="auto" w:fill="E7E6E6" w:themeFill="background2"/>
            <w:vAlign w:val="center"/>
          </w:tcPr>
          <w:p w14:paraId="1B323B45" w14:textId="77777777" w:rsidR="00A11775" w:rsidRPr="00134269" w:rsidRDefault="00A11775" w:rsidP="00A37954">
            <w:pPr>
              <w:jc w:val="center"/>
              <w:rPr>
                <w:b/>
                <w:bCs/>
                <w:lang w:val="en-GB"/>
              </w:rPr>
            </w:pPr>
            <w:r w:rsidRPr="00134269">
              <w:rPr>
                <w:b/>
                <w:bCs/>
                <w:lang w:val="en-GB"/>
              </w:rPr>
              <w:t>Estimated as per energy self-audit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71187D5C" w14:textId="77777777" w:rsidR="00A11775" w:rsidRPr="00134269" w:rsidRDefault="00A11775" w:rsidP="00A37954">
            <w:pPr>
              <w:jc w:val="center"/>
              <w:rPr>
                <w:b/>
                <w:bCs/>
                <w:lang w:val="en-GB"/>
              </w:rPr>
            </w:pPr>
            <w:r w:rsidRPr="00134269">
              <w:rPr>
                <w:b/>
                <w:bCs/>
                <w:lang w:val="en-GB"/>
              </w:rPr>
              <w:t>Difference in percentage +/- %</w:t>
            </w:r>
          </w:p>
        </w:tc>
      </w:tr>
      <w:tr w:rsidR="00A11775" w:rsidRPr="009828C9" w14:paraId="0EF1F612" w14:textId="77777777" w:rsidTr="00A11775">
        <w:trPr>
          <w:trHeight w:val="431"/>
        </w:trPr>
        <w:tc>
          <w:tcPr>
            <w:tcW w:w="2402" w:type="dxa"/>
          </w:tcPr>
          <w:p w14:paraId="1183B283" w14:textId="77777777" w:rsidR="00A11775" w:rsidRPr="009828C9" w:rsidRDefault="00A11775" w:rsidP="00A37954">
            <w:pPr>
              <w:jc w:val="center"/>
              <w:rPr>
                <w:lang w:val="en-GB"/>
              </w:rPr>
            </w:pPr>
            <w:r w:rsidRPr="009828C9">
              <w:rPr>
                <w:lang w:val="en-GB"/>
              </w:rPr>
              <w:t>[kWh] or [unit]</w:t>
            </w:r>
          </w:p>
        </w:tc>
        <w:tc>
          <w:tcPr>
            <w:tcW w:w="2412" w:type="dxa"/>
          </w:tcPr>
          <w:p w14:paraId="04640D88" w14:textId="77777777" w:rsidR="00A11775" w:rsidRPr="009828C9" w:rsidRDefault="00A11775" w:rsidP="00A37954">
            <w:pPr>
              <w:jc w:val="center"/>
              <w:rPr>
                <w:lang w:val="en-GB"/>
              </w:rPr>
            </w:pPr>
          </w:p>
        </w:tc>
        <w:tc>
          <w:tcPr>
            <w:tcW w:w="2651" w:type="dxa"/>
          </w:tcPr>
          <w:p w14:paraId="0D67C7E4" w14:textId="77777777" w:rsidR="00A11775" w:rsidRPr="009828C9" w:rsidRDefault="00A11775" w:rsidP="00A37954">
            <w:pPr>
              <w:jc w:val="center"/>
              <w:rPr>
                <w:lang w:val="en-GB"/>
              </w:rPr>
            </w:pPr>
          </w:p>
        </w:tc>
        <w:tc>
          <w:tcPr>
            <w:tcW w:w="2520" w:type="dxa"/>
          </w:tcPr>
          <w:p w14:paraId="616C331E" w14:textId="77777777" w:rsidR="00A11775" w:rsidRPr="009828C9" w:rsidRDefault="00A11775" w:rsidP="00A37954">
            <w:pPr>
              <w:jc w:val="center"/>
              <w:rPr>
                <w:lang w:val="en-GB"/>
              </w:rPr>
            </w:pPr>
          </w:p>
        </w:tc>
      </w:tr>
    </w:tbl>
    <w:p w14:paraId="20E604B0" w14:textId="77777777" w:rsidR="00A11775" w:rsidRPr="009828C9" w:rsidRDefault="00A11775" w:rsidP="00A11775">
      <w:pPr>
        <w:rPr>
          <w:lang w:val="en-GB"/>
        </w:rPr>
      </w:pPr>
      <w:bookmarkStart w:id="2" w:name="_Toc113460688"/>
    </w:p>
    <w:p w14:paraId="6A2E96D4" w14:textId="0E47F110" w:rsidR="00A11775" w:rsidRPr="0025420C" w:rsidRDefault="00A11775" w:rsidP="00A11775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A11775">
        <w:rPr>
          <w:sz w:val="28"/>
          <w:szCs w:val="28"/>
          <w:lang w:val="en-GB"/>
        </w:rPr>
        <w:t>Selection of EE measures</w:t>
      </w:r>
      <w:bookmarkEnd w:id="2"/>
      <w:r w:rsidRPr="00A11775">
        <w:rPr>
          <w:sz w:val="28"/>
          <w:szCs w:val="28"/>
          <w:lang w:val="en-GB"/>
        </w:rPr>
        <w:t xml:space="preserve"> </w:t>
      </w:r>
    </w:p>
    <w:p w14:paraId="185D2EFD" w14:textId="77777777" w:rsidR="00A11775" w:rsidRPr="009828C9" w:rsidRDefault="00A11775" w:rsidP="00A11775">
      <w:pPr>
        <w:rPr>
          <w:i/>
          <w:iCs/>
          <w:lang w:val="en-GB"/>
        </w:rPr>
      </w:pPr>
      <w:r w:rsidRPr="009828C9">
        <w:rPr>
          <w:i/>
          <w:iCs/>
          <w:lang w:val="en-GB"/>
        </w:rPr>
        <w:t xml:space="preserve">Insert the </w:t>
      </w:r>
      <w:r w:rsidRPr="00134269">
        <w:rPr>
          <w:i/>
          <w:iCs/>
          <w:lang w:val="en-GB"/>
        </w:rPr>
        <w:t>identified Energy Saving Measures</w:t>
      </w:r>
      <w:r>
        <w:rPr>
          <w:i/>
          <w:iCs/>
          <w:lang w:val="en-GB"/>
        </w:rPr>
        <w:t xml:space="preserve"> as stated under column K of your </w:t>
      </w:r>
      <w:r w:rsidRPr="003305DB">
        <w:rPr>
          <w:i/>
          <w:iCs/>
          <w:lang w:val="en-GB"/>
        </w:rPr>
        <w:t>“Energy Self-Audit Consumption Inventory” here</w:t>
      </w:r>
      <w:r>
        <w:rPr>
          <w:i/>
          <w:iCs/>
          <w:lang w:val="en-GB"/>
        </w:rPr>
        <w:t>.</w:t>
      </w:r>
    </w:p>
    <w:p w14:paraId="49E06FEF" w14:textId="77777777" w:rsidR="00A11775" w:rsidRDefault="00A11775" w:rsidP="00A11775">
      <w:pPr>
        <w:rPr>
          <w:lang w:val="en-GB"/>
        </w:rPr>
      </w:pPr>
      <w:r>
        <w:rPr>
          <w:lang w:val="en-GB"/>
        </w:rPr>
        <w:t xml:space="preserve">1 </w:t>
      </w:r>
      <w:proofErr w:type="gramStart"/>
      <w:r>
        <w:rPr>
          <w:lang w:val="en-GB"/>
        </w:rPr>
        <w:t>…..</w:t>
      </w:r>
      <w:proofErr w:type="gramEnd"/>
    </w:p>
    <w:p w14:paraId="67A702E1" w14:textId="5E32592D" w:rsidR="00825D02" w:rsidRPr="00A11775" w:rsidRDefault="00A11775">
      <w:pPr>
        <w:rPr>
          <w:lang w:val="en-GB"/>
        </w:rPr>
      </w:pPr>
      <w:r>
        <w:rPr>
          <w:lang w:val="en-GB"/>
        </w:rPr>
        <w:t xml:space="preserve">2 </w:t>
      </w:r>
      <w:proofErr w:type="gramStart"/>
      <w:r>
        <w:rPr>
          <w:lang w:val="en-GB"/>
        </w:rPr>
        <w:t>…..</w:t>
      </w:r>
      <w:proofErr w:type="gramEnd"/>
    </w:p>
    <w:sectPr w:rsidR="00825D02" w:rsidRPr="00A117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FF1B" w14:textId="77777777" w:rsidR="006F29CE" w:rsidRDefault="006F29CE" w:rsidP="00A11775">
      <w:r>
        <w:separator/>
      </w:r>
    </w:p>
  </w:endnote>
  <w:endnote w:type="continuationSeparator" w:id="0">
    <w:p w14:paraId="67413407" w14:textId="77777777" w:rsidR="006F29CE" w:rsidRDefault="006F29CE" w:rsidP="00A1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7769" w14:textId="3A669CD8" w:rsidR="00A11775" w:rsidRDefault="00A11775" w:rsidP="00A11775">
    <w:pPr>
      <w:pStyle w:val="Footer"/>
      <w:jc w:val="right"/>
    </w:pPr>
    <w:r>
      <w:t xml:space="preserve">Need more information contact </w:t>
    </w:r>
    <w:hyperlink r:id="rId1" w:history="1">
      <w:r w:rsidRPr="0099527D">
        <w:rPr>
          <w:rStyle w:val="Hyperlink"/>
        </w:rPr>
        <w:t>careep@carilec.org</w:t>
      </w:r>
    </w:hyperlink>
    <w:r>
      <w:t xml:space="preserve"> </w:t>
    </w:r>
    <w:r w:rsidR="00C210F4">
      <w:t>|Copyright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465E" w14:textId="77777777" w:rsidR="006F29CE" w:rsidRDefault="006F29CE" w:rsidP="00A11775">
      <w:r>
        <w:separator/>
      </w:r>
    </w:p>
  </w:footnote>
  <w:footnote w:type="continuationSeparator" w:id="0">
    <w:p w14:paraId="09EB7E44" w14:textId="77777777" w:rsidR="006F29CE" w:rsidRDefault="006F29CE" w:rsidP="00A1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DC50" w14:textId="1F36BF55" w:rsidR="00A11775" w:rsidRDefault="00A11775" w:rsidP="00A11775">
    <w:pPr>
      <w:pStyle w:val="Header"/>
      <w:jc w:val="center"/>
    </w:pPr>
    <w:r>
      <w:rPr>
        <w:noProof/>
      </w:rPr>
      <w:drawing>
        <wp:inline distT="0" distB="0" distL="0" distR="0" wp14:anchorId="1D920B3B" wp14:editId="3D24C401">
          <wp:extent cx="2181274" cy="6159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372" cy="6159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E45EE"/>
    <w:multiLevelType w:val="hybridMultilevel"/>
    <w:tmpl w:val="D9D2CF74"/>
    <w:lvl w:ilvl="0" w:tplc="57A00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90FC6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959336415">
    <w:abstractNumId w:val="0"/>
  </w:num>
  <w:num w:numId="2" w16cid:durableId="1967394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19"/>
    <w:rsid w:val="0025420C"/>
    <w:rsid w:val="00261419"/>
    <w:rsid w:val="006F29CE"/>
    <w:rsid w:val="00A11775"/>
    <w:rsid w:val="00A66C99"/>
    <w:rsid w:val="00C02CB3"/>
    <w:rsid w:val="00C2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830CB"/>
  <w15:chartTrackingRefBased/>
  <w15:docId w15:val="{8D98D8F2-90B6-48BB-AA0F-913E4220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775"/>
    <w:pPr>
      <w:spacing w:after="0" w:line="240" w:lineRule="auto"/>
    </w:pPr>
    <w:rPr>
      <w:rFonts w:ascii="Calibri" w:hAnsi="Calibri" w:cs="Calibri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775"/>
    <w:pPr>
      <w:keepNext/>
      <w:keepLines/>
      <w:numPr>
        <w:numId w:val="2"/>
      </w:numPr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11775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A11775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11775"/>
    <w:pPr>
      <w:numPr>
        <w:ilvl w:val="3"/>
      </w:numPr>
      <w:outlineLvl w:val="3"/>
    </w:pPr>
    <w:rPr>
      <w:b w:val="0"/>
      <w:i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11775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77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77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77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77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77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A11775"/>
    <w:rPr>
      <w:rFonts w:ascii="Calibri" w:eastAsiaTheme="majorEastAsia" w:hAnsi="Calibri" w:cstheme="majorBidi"/>
      <w:b/>
      <w:color w:val="2F5496" w:themeColor="accent1" w:themeShade="BF"/>
      <w:sz w:val="28"/>
      <w:szCs w:val="26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A11775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A11775"/>
    <w:rPr>
      <w:rFonts w:asciiTheme="majorHAnsi" w:eastAsiaTheme="majorEastAsia" w:hAnsiTheme="majorHAnsi" w:cstheme="majorBidi"/>
      <w:i/>
      <w:color w:val="2F5496" w:themeColor="accent1" w:themeShade="BF"/>
      <w:sz w:val="24"/>
      <w:szCs w:val="32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A11775"/>
    <w:rPr>
      <w:rFonts w:asciiTheme="majorHAnsi" w:eastAsiaTheme="majorEastAsia" w:hAnsiTheme="majorHAnsi" w:cstheme="majorBidi"/>
      <w:i/>
      <w:color w:val="2F5496" w:themeColor="accent1" w:themeShade="BF"/>
      <w:sz w:val="24"/>
      <w:szCs w:val="32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77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7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77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7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Paragraph">
    <w:name w:val="List Paragraph"/>
    <w:aliases w:val="Ha,References,Bullet Points,Indent Paragraph,Dot pt,F5 List Paragraph,List Paragraph Char Char Char,Indicator Text,Numbered Para 1,Bullet 1,List Paragraph2,MAIN CONTENT,Normal numbered,List Paragraph1,Colorful List - Accent 11,No Spacing1"/>
    <w:basedOn w:val="Normal"/>
    <w:link w:val="ListParagraphChar"/>
    <w:uiPriority w:val="34"/>
    <w:qFormat/>
    <w:rsid w:val="00A11775"/>
    <w:pPr>
      <w:ind w:left="720"/>
      <w:contextualSpacing/>
    </w:pPr>
  </w:style>
  <w:style w:type="table" w:styleId="TableGrid">
    <w:name w:val="Table Grid"/>
    <w:basedOn w:val="TableNormal"/>
    <w:uiPriority w:val="39"/>
    <w:rsid w:val="00A1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a Char,References Char,Bullet Points Char,Indent Paragraph Char,Dot pt Char,F5 List Paragraph Char,List Paragraph Char Char Char Char,Indicator Text Char,Numbered Para 1 Char,Bullet 1 Char,List Paragraph2 Char,MAIN CONTENT Char"/>
    <w:link w:val="ListParagraph"/>
    <w:uiPriority w:val="34"/>
    <w:locked/>
    <w:rsid w:val="00A11775"/>
    <w:rPr>
      <w:rFonts w:ascii="Calibri" w:hAnsi="Calibri" w:cs="Calibri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A1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775"/>
    <w:rPr>
      <w:rFonts w:ascii="Calibri" w:hAnsi="Calibri" w:cs="Calibri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A1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775"/>
    <w:rPr>
      <w:rFonts w:ascii="Calibri" w:hAnsi="Calibri" w:cs="Calibri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A117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eep@caril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Raymond</dc:creator>
  <cp:keywords/>
  <dc:description/>
  <cp:lastModifiedBy>Alana Raymond</cp:lastModifiedBy>
  <cp:revision>4</cp:revision>
  <dcterms:created xsi:type="dcterms:W3CDTF">2022-12-01T16:53:00Z</dcterms:created>
  <dcterms:modified xsi:type="dcterms:W3CDTF">2022-12-01T17:02:00Z</dcterms:modified>
</cp:coreProperties>
</file>